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BB" w:rsidRPr="00B32BBB" w:rsidRDefault="00B32BBB" w:rsidP="00B32BBB">
      <w:pPr>
        <w:pStyle w:val="NoSpacing"/>
        <w:jc w:val="center"/>
        <w:rPr>
          <w:b/>
          <w:sz w:val="28"/>
          <w:szCs w:val="28"/>
        </w:rPr>
      </w:pPr>
      <w:r w:rsidRPr="00B32BBB">
        <w:rPr>
          <w:b/>
          <w:sz w:val="28"/>
          <w:szCs w:val="28"/>
        </w:rPr>
        <w:t>Denison Independent School District</w:t>
      </w:r>
    </w:p>
    <w:p w:rsidR="00B32BBB" w:rsidRPr="00B32BBB" w:rsidRDefault="00306B0C" w:rsidP="00306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Health Services</w:t>
      </w:r>
    </w:p>
    <w:p w:rsidR="00B32BBB" w:rsidRDefault="00262FC4" w:rsidP="00B3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Asthma </w:t>
      </w:r>
      <w:r w:rsidR="00B32BBB" w:rsidRPr="00B32B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32BBB" w:rsidRPr="00B32BBB">
        <w:rPr>
          <w:b/>
          <w:sz w:val="28"/>
          <w:szCs w:val="28"/>
        </w:rPr>
        <w:t>Actions for Parents or Guardians</w:t>
      </w:r>
    </w:p>
    <w:p w:rsidR="00F24166" w:rsidRDefault="00F24166" w:rsidP="00F24166">
      <w:pPr>
        <w:pStyle w:val="NoSpacing"/>
      </w:pPr>
    </w:p>
    <w:p w:rsidR="00F24166" w:rsidRDefault="00F24166" w:rsidP="00F24166">
      <w:pPr>
        <w:pStyle w:val="NoSpacing"/>
        <w:numPr>
          <w:ilvl w:val="0"/>
          <w:numId w:val="2"/>
        </w:numPr>
      </w:pPr>
      <w:r>
        <w:t>Inform the school principal and/or campus nu</w:t>
      </w:r>
      <w:r w:rsidR="00262FC4">
        <w:t>rse that your child has asthma</w:t>
      </w:r>
      <w:r>
        <w:t xml:space="preserve"> when the student enrolls in school or is </w:t>
      </w:r>
      <w:r w:rsidR="00262FC4">
        <w:t>newly diagnosed</w:t>
      </w:r>
      <w:r>
        <w:t>.</w:t>
      </w:r>
    </w:p>
    <w:p w:rsidR="00F24166" w:rsidRDefault="00F24166" w:rsidP="00F24166">
      <w:pPr>
        <w:pStyle w:val="NoSpacing"/>
      </w:pPr>
    </w:p>
    <w:p w:rsidR="00017E57" w:rsidRDefault="00017E57" w:rsidP="00306B0C">
      <w:pPr>
        <w:pStyle w:val="NoSpacing"/>
        <w:numPr>
          <w:ilvl w:val="0"/>
          <w:numId w:val="2"/>
        </w:numPr>
      </w:pPr>
      <w:r>
        <w:t>Provide accurate and current emergency contact information.</w:t>
      </w:r>
    </w:p>
    <w:p w:rsidR="00306B0C" w:rsidRDefault="00306B0C" w:rsidP="00306B0C">
      <w:pPr>
        <w:pStyle w:val="NoSpacing"/>
      </w:pPr>
    </w:p>
    <w:p w:rsidR="00017E57" w:rsidRDefault="00017E57" w:rsidP="00A75AC4">
      <w:pPr>
        <w:pStyle w:val="NoSpacing"/>
        <w:numPr>
          <w:ilvl w:val="0"/>
          <w:numId w:val="2"/>
        </w:numPr>
      </w:pPr>
      <w:r>
        <w:t>Provide the appropriate forms, including:</w:t>
      </w:r>
    </w:p>
    <w:p w:rsidR="00017E57" w:rsidRDefault="00262FC4" w:rsidP="00017E57">
      <w:pPr>
        <w:pStyle w:val="NoSpacing"/>
        <w:numPr>
          <w:ilvl w:val="1"/>
          <w:numId w:val="2"/>
        </w:numPr>
      </w:pPr>
      <w:r>
        <w:t>Asthma Action Plan (AAP) completed and signed by physician and parent</w:t>
      </w:r>
    </w:p>
    <w:p w:rsidR="00017E57" w:rsidRDefault="00262FC4" w:rsidP="00017E57">
      <w:pPr>
        <w:pStyle w:val="NoSpacing"/>
        <w:numPr>
          <w:ilvl w:val="1"/>
          <w:numId w:val="2"/>
        </w:numPr>
      </w:pPr>
      <w:r>
        <w:t>Medication Permission Form</w:t>
      </w:r>
    </w:p>
    <w:p w:rsidR="00B32BBB" w:rsidRDefault="00A75AC4" w:rsidP="00A75AC4">
      <w:pPr>
        <w:pStyle w:val="NoSpacing"/>
        <w:numPr>
          <w:ilvl w:val="1"/>
          <w:numId w:val="2"/>
        </w:numPr>
      </w:pPr>
      <w:r>
        <w:t>Authorization for self-administration of asthma medication (if applicable</w:t>
      </w:r>
      <w:r w:rsidR="00537CF5">
        <w:t>)</w:t>
      </w:r>
    </w:p>
    <w:p w:rsidR="00A75AC4" w:rsidRDefault="00A75AC4" w:rsidP="00A75AC4">
      <w:pPr>
        <w:pStyle w:val="NoSpacing"/>
      </w:pPr>
    </w:p>
    <w:p w:rsidR="00B32BBB" w:rsidRDefault="00B32BBB" w:rsidP="00A75AC4">
      <w:pPr>
        <w:pStyle w:val="NoSpacing"/>
        <w:numPr>
          <w:ilvl w:val="0"/>
          <w:numId w:val="3"/>
        </w:numPr>
      </w:pPr>
      <w:r>
        <w:t>Provide specific informa</w:t>
      </w:r>
      <w:r w:rsidR="00A75AC4">
        <w:t>tion about your child’s asthma</w:t>
      </w:r>
      <w:r>
        <w:t xml:space="preserve"> and </w:t>
      </w:r>
      <w:r w:rsidR="00A75AC4">
        <w:t>ability to recognize asthma symptoms.</w:t>
      </w:r>
    </w:p>
    <w:p w:rsidR="00A75AC4" w:rsidRDefault="00A75AC4" w:rsidP="00A75AC4">
      <w:pPr>
        <w:pStyle w:val="NoSpacing"/>
        <w:ind w:left="765"/>
      </w:pPr>
    </w:p>
    <w:p w:rsidR="00B32BBB" w:rsidRDefault="00B32BBB" w:rsidP="00A75AC4">
      <w:pPr>
        <w:pStyle w:val="NoSpacing"/>
        <w:numPr>
          <w:ilvl w:val="0"/>
          <w:numId w:val="1"/>
        </w:numPr>
      </w:pPr>
      <w:r>
        <w:t>Permit sharing of medical information necessary for the student’s safety between</w:t>
      </w:r>
      <w:r w:rsidR="00306B0C">
        <w:t xml:space="preserve"> </w:t>
      </w:r>
      <w:r>
        <w:t>the school and the student’s personal health care providers.</w:t>
      </w:r>
    </w:p>
    <w:p w:rsidR="00A75AC4" w:rsidRDefault="00A75AC4" w:rsidP="00A75AC4">
      <w:pPr>
        <w:pStyle w:val="NoSpacing"/>
        <w:ind w:left="720"/>
      </w:pPr>
    </w:p>
    <w:p w:rsidR="00306B0C" w:rsidRPr="00306B0C" w:rsidRDefault="00B32BBB" w:rsidP="00306B0C">
      <w:pPr>
        <w:pStyle w:val="ListParagraph"/>
        <w:numPr>
          <w:ilvl w:val="0"/>
          <w:numId w:val="1"/>
        </w:numPr>
      </w:pPr>
      <w:r>
        <w:t>Inform school staff of any changes in the student’s health status.</w:t>
      </w:r>
    </w:p>
    <w:p w:rsidR="00B32BBB" w:rsidRDefault="00B32BBB" w:rsidP="00306B0C">
      <w:pPr>
        <w:pStyle w:val="NoSpacing"/>
        <w:numPr>
          <w:ilvl w:val="0"/>
          <w:numId w:val="1"/>
        </w:numPr>
      </w:pPr>
      <w:r>
        <w:t xml:space="preserve"> Provide all </w:t>
      </w:r>
      <w:r w:rsidR="00AB30F9">
        <w:t>medication and supplies</w:t>
      </w:r>
      <w:r>
        <w:t xml:space="preserve"> necessary for implementing your child’s</w:t>
      </w:r>
      <w:r w:rsidR="00306B0C">
        <w:t xml:space="preserve"> </w:t>
      </w:r>
      <w:r w:rsidR="00A75AC4">
        <w:t>AAP/</w:t>
      </w:r>
      <w:r>
        <w:t>IHP</w:t>
      </w:r>
      <w:r w:rsidR="00A75AC4">
        <w:t xml:space="preserve">, </w:t>
      </w:r>
      <w:r>
        <w:t xml:space="preserve">including </w:t>
      </w:r>
      <w:r w:rsidR="00A75AC4">
        <w:t xml:space="preserve">prescribed medication, nebulizer mask/tubing (if required), inhaler spacer (if required). </w:t>
      </w:r>
      <w:r w:rsidR="00AB30F9">
        <w:t>Medication and supplies should remain in the nurse’s clinic for the entire school year</w:t>
      </w:r>
      <w:bookmarkStart w:id="0" w:name="_GoBack"/>
      <w:bookmarkEnd w:id="0"/>
      <w:r w:rsidR="00AB30F9">
        <w:t xml:space="preserve"> with the exception of students with self-carry authorization.  </w:t>
      </w:r>
    </w:p>
    <w:p w:rsidR="00306B0C" w:rsidRDefault="00306B0C" w:rsidP="00306B0C">
      <w:pPr>
        <w:pStyle w:val="NoSpacing"/>
      </w:pPr>
    </w:p>
    <w:p w:rsidR="001F38F5" w:rsidRDefault="00B32BBB" w:rsidP="00B32BBB">
      <w:pPr>
        <w:pStyle w:val="ListParagraph"/>
        <w:numPr>
          <w:ilvl w:val="0"/>
          <w:numId w:val="1"/>
        </w:numPr>
      </w:pPr>
      <w:r>
        <w:t>Inform appropriate school staff (principal, teachers, coaches, and others) when</w:t>
      </w:r>
      <w:r w:rsidR="00306B0C">
        <w:t xml:space="preserve"> </w:t>
      </w:r>
      <w:r>
        <w:t>the student plans to participate in school-spon</w:t>
      </w:r>
      <w:r w:rsidR="00306B0C">
        <w:t xml:space="preserve">sored activities that take place </w:t>
      </w:r>
      <w:r>
        <w:t>before or after school or field trips that you will not be attending so that health</w:t>
      </w:r>
      <w:r w:rsidR="00306B0C">
        <w:t xml:space="preserve"> </w:t>
      </w:r>
      <w:r>
        <w:t>care coverage can be coordinated to ensure the health and safety of the student</w:t>
      </w:r>
      <w:r w:rsidR="00306B0C">
        <w:t xml:space="preserve"> </w:t>
      </w:r>
      <w:r w:rsidR="00537CF5">
        <w:t xml:space="preserve">with asthma. </w:t>
      </w:r>
    </w:p>
    <w:p w:rsidR="00306B0C" w:rsidRDefault="00306B0C" w:rsidP="00306B0C">
      <w:pPr>
        <w:pStyle w:val="ListParagraph"/>
      </w:pPr>
    </w:p>
    <w:p w:rsidR="00306B0C" w:rsidRDefault="00306B0C" w:rsidP="00537CF5">
      <w:pPr>
        <w:pStyle w:val="ListParagraph"/>
      </w:pPr>
    </w:p>
    <w:sectPr w:rsidR="0030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7B57"/>
    <w:multiLevelType w:val="hybridMultilevel"/>
    <w:tmpl w:val="D05015D0"/>
    <w:lvl w:ilvl="0" w:tplc="6F78A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21EF"/>
    <w:multiLevelType w:val="hybridMultilevel"/>
    <w:tmpl w:val="456EDACC"/>
    <w:lvl w:ilvl="0" w:tplc="51604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446E"/>
    <w:multiLevelType w:val="hybridMultilevel"/>
    <w:tmpl w:val="C464D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BB"/>
    <w:rsid w:val="00017E57"/>
    <w:rsid w:val="00262FC4"/>
    <w:rsid w:val="00306B0C"/>
    <w:rsid w:val="00537CF5"/>
    <w:rsid w:val="008E31D9"/>
    <w:rsid w:val="00A75AC4"/>
    <w:rsid w:val="00AB30F9"/>
    <w:rsid w:val="00B034E4"/>
    <w:rsid w:val="00B32BBB"/>
    <w:rsid w:val="00BB79EE"/>
    <w:rsid w:val="00F05CDA"/>
    <w:rsid w:val="00F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5028"/>
  <w15:chartTrackingRefBased/>
  <w15:docId w15:val="{C3A1DCFD-0BBE-4AF7-BDF4-7AE9A9C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Ricker</dc:creator>
  <cp:keywords/>
  <dc:description/>
  <cp:lastModifiedBy>Rachael Ricker</cp:lastModifiedBy>
  <cp:revision>3</cp:revision>
  <dcterms:created xsi:type="dcterms:W3CDTF">2020-01-30T19:58:00Z</dcterms:created>
  <dcterms:modified xsi:type="dcterms:W3CDTF">2020-01-30T20:30:00Z</dcterms:modified>
</cp:coreProperties>
</file>